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8701" w14:textId="77777777" w:rsidR="001945EA" w:rsidRPr="001945EA" w:rsidRDefault="001945EA" w:rsidP="001945EA">
      <w:pPr>
        <w:jc w:val="center"/>
        <w:rPr>
          <w:rFonts w:ascii="Arial" w:hAnsi="Arial" w:cs="Arial"/>
          <w:b/>
          <w:bCs/>
        </w:rPr>
      </w:pPr>
      <w:r w:rsidRPr="001945EA">
        <w:rPr>
          <w:rFonts w:ascii="Arial" w:hAnsi="Arial" w:cs="Arial"/>
          <w:b/>
          <w:bCs/>
        </w:rPr>
        <w:t>INVITAN A CELEBRAR EL ORGULLO CANCUNENSE EN EL 56 ANIVERSARIO DE LA CIUDAD</w:t>
      </w:r>
    </w:p>
    <w:p w14:paraId="3D910BA7" w14:textId="77777777" w:rsidR="001945EA" w:rsidRPr="001945EA" w:rsidRDefault="001945EA" w:rsidP="001945EA">
      <w:pPr>
        <w:jc w:val="both"/>
        <w:rPr>
          <w:rFonts w:ascii="Arial" w:hAnsi="Arial" w:cs="Arial"/>
        </w:rPr>
      </w:pPr>
    </w:p>
    <w:p w14:paraId="2D990422" w14:textId="77777777" w:rsidR="001945EA" w:rsidRDefault="001945EA" w:rsidP="001945EA">
      <w:pPr>
        <w:pStyle w:val="Prrafodelista"/>
        <w:numPr>
          <w:ilvl w:val="0"/>
          <w:numId w:val="1"/>
        </w:numPr>
        <w:jc w:val="both"/>
        <w:rPr>
          <w:rFonts w:ascii="Arial" w:hAnsi="Arial" w:cs="Arial"/>
        </w:rPr>
      </w:pPr>
      <w:r w:rsidRPr="001945EA">
        <w:rPr>
          <w:rFonts w:ascii="Arial" w:hAnsi="Arial" w:cs="Arial"/>
        </w:rPr>
        <w:t>Contempla eventos artísticos, comunitarios, académicos y solemnes durante todo abril</w:t>
      </w:r>
    </w:p>
    <w:p w14:paraId="1A68F4D6" w14:textId="707758DD" w:rsidR="001945EA" w:rsidRPr="001945EA" w:rsidRDefault="001945EA" w:rsidP="001945EA">
      <w:pPr>
        <w:pStyle w:val="Prrafodelista"/>
        <w:numPr>
          <w:ilvl w:val="0"/>
          <w:numId w:val="1"/>
        </w:numPr>
        <w:jc w:val="both"/>
        <w:rPr>
          <w:rFonts w:ascii="Arial" w:hAnsi="Arial" w:cs="Arial"/>
        </w:rPr>
      </w:pPr>
      <w:r w:rsidRPr="001945EA">
        <w:rPr>
          <w:rFonts w:ascii="Arial" w:hAnsi="Arial" w:cs="Arial"/>
        </w:rPr>
        <w:t>El domingo 19 de abril se tendrá como invitado de honor al grupo “Los Ángeles Azules” en Malecón Tajamar</w:t>
      </w:r>
    </w:p>
    <w:p w14:paraId="478577D4" w14:textId="77777777" w:rsidR="001945EA" w:rsidRPr="001945EA" w:rsidRDefault="001945EA" w:rsidP="001945EA">
      <w:pPr>
        <w:jc w:val="both"/>
        <w:rPr>
          <w:rFonts w:ascii="Arial" w:hAnsi="Arial" w:cs="Arial"/>
        </w:rPr>
      </w:pPr>
    </w:p>
    <w:p w14:paraId="6652E1CC" w14:textId="77777777" w:rsidR="001945EA" w:rsidRPr="001945EA" w:rsidRDefault="001945EA" w:rsidP="001945EA">
      <w:pPr>
        <w:jc w:val="both"/>
        <w:rPr>
          <w:rFonts w:ascii="Arial" w:hAnsi="Arial" w:cs="Arial"/>
        </w:rPr>
      </w:pPr>
      <w:r w:rsidRPr="001945EA">
        <w:rPr>
          <w:rFonts w:ascii="Arial" w:hAnsi="Arial" w:cs="Arial"/>
          <w:b/>
          <w:bCs/>
        </w:rPr>
        <w:t>Cancún, Q. R., a 01 de abril de 2026.-</w:t>
      </w:r>
      <w:r w:rsidRPr="001945EA">
        <w:rPr>
          <w:rFonts w:ascii="Arial" w:hAnsi="Arial" w:cs="Arial"/>
        </w:rPr>
        <w:t xml:space="preserve"> Autoridades del Ayuntamiento de Benito Juárez e integrantes de la sociedad civil organizada presentaron en conferencia de prensa la gran agenda de actividades del 56 Aniversario de Cancún, que integra eventos de carácter artístico, comunitario, académico y solemne, en el que se espera la concurrida participación no solamente de ciudadanos, sino también de turistas nacionales e internacionales que visiten el destino. </w:t>
      </w:r>
    </w:p>
    <w:p w14:paraId="14AD2A86" w14:textId="77777777" w:rsidR="001945EA" w:rsidRPr="001945EA" w:rsidRDefault="001945EA" w:rsidP="001945EA">
      <w:pPr>
        <w:jc w:val="both"/>
        <w:rPr>
          <w:rFonts w:ascii="Arial" w:hAnsi="Arial" w:cs="Arial"/>
        </w:rPr>
      </w:pPr>
    </w:p>
    <w:p w14:paraId="5245213C" w14:textId="77777777" w:rsidR="001945EA" w:rsidRPr="001945EA" w:rsidRDefault="001945EA" w:rsidP="001945EA">
      <w:pPr>
        <w:jc w:val="both"/>
        <w:rPr>
          <w:rFonts w:ascii="Arial" w:hAnsi="Arial" w:cs="Arial"/>
        </w:rPr>
      </w:pPr>
      <w:r w:rsidRPr="001945EA">
        <w:rPr>
          <w:rFonts w:ascii="Arial" w:hAnsi="Arial" w:cs="Arial"/>
        </w:rPr>
        <w:t xml:space="preserve">El director de la Unidad de Gestión Administrativa del Proyecto Distrito Cancún, Carlos del Castillo Álvarez, destacó que el festejo es parte de la historia y de la identidad de los cancunenses, por lo que se busca afianzar ese sentido de pertenencia en los niños, las niñas y los jóvenes, como ha sido uno de los objetivos de la </w:t>
      </w:r>
      <w:proofErr w:type="gramStart"/>
      <w:r w:rsidRPr="001945EA">
        <w:rPr>
          <w:rFonts w:ascii="Arial" w:hAnsi="Arial" w:cs="Arial"/>
        </w:rPr>
        <w:t>Presidenta</w:t>
      </w:r>
      <w:proofErr w:type="gramEnd"/>
      <w:r w:rsidRPr="001945EA">
        <w:rPr>
          <w:rFonts w:ascii="Arial" w:hAnsi="Arial" w:cs="Arial"/>
        </w:rPr>
        <w:t xml:space="preserve"> Municipal, Ana Paty Peralta. </w:t>
      </w:r>
    </w:p>
    <w:p w14:paraId="4118CA5F" w14:textId="77777777" w:rsidR="001945EA" w:rsidRPr="001945EA" w:rsidRDefault="001945EA" w:rsidP="001945EA">
      <w:pPr>
        <w:jc w:val="both"/>
        <w:rPr>
          <w:rFonts w:ascii="Arial" w:hAnsi="Arial" w:cs="Arial"/>
        </w:rPr>
      </w:pPr>
    </w:p>
    <w:p w14:paraId="6F18749A" w14:textId="77777777" w:rsidR="001945EA" w:rsidRPr="001945EA" w:rsidRDefault="001945EA" w:rsidP="001945EA">
      <w:pPr>
        <w:jc w:val="both"/>
        <w:rPr>
          <w:rFonts w:ascii="Arial" w:hAnsi="Arial" w:cs="Arial"/>
        </w:rPr>
      </w:pPr>
      <w:r w:rsidRPr="001945EA">
        <w:rPr>
          <w:rFonts w:ascii="Arial" w:hAnsi="Arial" w:cs="Arial"/>
        </w:rPr>
        <w:t xml:space="preserve">Subrayó que la agenda es principalmente ciudadana y se llevará a cabo en el marco de la declaratoria del 2026 como el Año de Identidad y Cultura, por lo que se busca que esta celebración crezca en su proyección nacional e internacional a través de invitados de honor como este año, el fortalecimiento del desfile y el acompañamiento de las historias de los primeros pobladores de la ciudad. </w:t>
      </w:r>
    </w:p>
    <w:p w14:paraId="183E2CD6" w14:textId="77777777" w:rsidR="001945EA" w:rsidRPr="001945EA" w:rsidRDefault="001945EA" w:rsidP="001945EA">
      <w:pPr>
        <w:jc w:val="both"/>
        <w:rPr>
          <w:rFonts w:ascii="Arial" w:hAnsi="Arial" w:cs="Arial"/>
        </w:rPr>
      </w:pPr>
    </w:p>
    <w:p w14:paraId="244ACF02" w14:textId="77777777" w:rsidR="001945EA" w:rsidRPr="001945EA" w:rsidRDefault="001945EA" w:rsidP="001945EA">
      <w:pPr>
        <w:jc w:val="both"/>
        <w:rPr>
          <w:rFonts w:ascii="Arial" w:hAnsi="Arial" w:cs="Arial"/>
        </w:rPr>
      </w:pPr>
      <w:r w:rsidRPr="001945EA">
        <w:rPr>
          <w:rFonts w:ascii="Arial" w:hAnsi="Arial" w:cs="Arial"/>
        </w:rPr>
        <w:t xml:space="preserve">Dentro de las celebraciones más importantes, se anunció que el sábado 18 de abril, se llevará a cabo el “Desfile + Show Cancunense”, que como cada año se efectúa en la Avenida Tulum y culmina en el Palacio Municipal, con la participación de diferentes bloques con sectores que representan a la propia comunidad como: deportivo, turístico y ciudadano, por lo que se estima acudan alrededor de cinco mil personas y al finalizar, habrá una gran fiesta con varios grupos de música y talentos locales. </w:t>
      </w:r>
    </w:p>
    <w:p w14:paraId="64F43B38" w14:textId="77777777" w:rsidR="001945EA" w:rsidRPr="001945EA" w:rsidRDefault="001945EA" w:rsidP="001945EA">
      <w:pPr>
        <w:jc w:val="both"/>
        <w:rPr>
          <w:rFonts w:ascii="Arial" w:hAnsi="Arial" w:cs="Arial"/>
        </w:rPr>
      </w:pPr>
    </w:p>
    <w:p w14:paraId="0890B5BA" w14:textId="77777777" w:rsidR="001945EA" w:rsidRPr="001945EA" w:rsidRDefault="001945EA" w:rsidP="001945EA">
      <w:pPr>
        <w:jc w:val="both"/>
        <w:rPr>
          <w:rFonts w:ascii="Arial" w:hAnsi="Arial" w:cs="Arial"/>
        </w:rPr>
      </w:pPr>
      <w:r w:rsidRPr="001945EA">
        <w:rPr>
          <w:rFonts w:ascii="Arial" w:hAnsi="Arial" w:cs="Arial"/>
        </w:rPr>
        <w:t xml:space="preserve">Seguidamente, el domingo 19 de abril, se tendrá por la mañana la décimo cuarta edición del: “Picnic más grande de Cancún” y por la noche, el concierto estelar del grupo de honor invitado que serán “Los Ángeles Azules”, en Malecón Tajamar desde las 21:00 horas, en el marco de una gran convivencia para toda la familia, sin venta de bebidas alcohólicas, para garantizar la tranquilidad y la paz de los asistentes que se estiman alrededor de 25 mil. </w:t>
      </w:r>
    </w:p>
    <w:p w14:paraId="32986701" w14:textId="77777777" w:rsidR="001945EA" w:rsidRPr="001945EA" w:rsidRDefault="001945EA" w:rsidP="001945EA">
      <w:pPr>
        <w:jc w:val="both"/>
        <w:rPr>
          <w:rFonts w:ascii="Arial" w:hAnsi="Arial" w:cs="Arial"/>
        </w:rPr>
      </w:pPr>
    </w:p>
    <w:p w14:paraId="1BB46150" w14:textId="77777777" w:rsidR="001945EA" w:rsidRPr="001945EA" w:rsidRDefault="001945EA" w:rsidP="001945EA">
      <w:pPr>
        <w:jc w:val="both"/>
        <w:rPr>
          <w:rFonts w:ascii="Arial" w:hAnsi="Arial" w:cs="Arial"/>
        </w:rPr>
      </w:pPr>
      <w:r w:rsidRPr="001945EA">
        <w:rPr>
          <w:rFonts w:ascii="Arial" w:hAnsi="Arial" w:cs="Arial"/>
        </w:rPr>
        <w:lastRenderedPageBreak/>
        <w:t xml:space="preserve">El cronista de la ciudad, Fernando Martí Brito, indicó que el lunes 20 de abril, fecha exacta de la fundación, se efectuará la Sesión Solemne de Cabildo para la entrega de la Medalla al Mérito Ciudadano “Sigfrido Paz Paredes” y anunció que será otorgada al delegado estatal de la Cruz Roja en Quintana Roo y presidente de la misma en Cancún, Carlos </w:t>
      </w:r>
      <w:proofErr w:type="spellStart"/>
      <w:r w:rsidRPr="001945EA">
        <w:rPr>
          <w:rFonts w:ascii="Arial" w:hAnsi="Arial" w:cs="Arial"/>
        </w:rPr>
        <w:t>Constandse</w:t>
      </w:r>
      <w:proofErr w:type="spellEnd"/>
      <w:r w:rsidRPr="001945EA">
        <w:rPr>
          <w:rFonts w:ascii="Arial" w:hAnsi="Arial" w:cs="Arial"/>
        </w:rPr>
        <w:t xml:space="preserve"> Madrazo, por su trayectoria para consolidarla como una de las instituciones más sólidas del país.</w:t>
      </w:r>
    </w:p>
    <w:p w14:paraId="72060CA1" w14:textId="77777777" w:rsidR="001945EA" w:rsidRPr="001945EA" w:rsidRDefault="001945EA" w:rsidP="001945EA">
      <w:pPr>
        <w:jc w:val="both"/>
        <w:rPr>
          <w:rFonts w:ascii="Arial" w:hAnsi="Arial" w:cs="Arial"/>
        </w:rPr>
      </w:pPr>
    </w:p>
    <w:p w14:paraId="6D1F8322" w14:textId="77777777" w:rsidR="001945EA" w:rsidRPr="001945EA" w:rsidRDefault="001945EA" w:rsidP="001945EA">
      <w:pPr>
        <w:jc w:val="both"/>
        <w:rPr>
          <w:rFonts w:ascii="Arial" w:hAnsi="Arial" w:cs="Arial"/>
        </w:rPr>
      </w:pPr>
      <w:r w:rsidRPr="001945EA">
        <w:rPr>
          <w:rFonts w:ascii="Arial" w:hAnsi="Arial" w:cs="Arial"/>
        </w:rPr>
        <w:t xml:space="preserve">Rosario González Gómez, presidenta de la asociación Pioneros de Cancún, aplaudió que al ser una ciudad destacada a nivel internacional, este año se hayan integrado grandes eventos como un concierto público y gratuito para los locales y visitantes para que el mundo de esta fecha importante, por lo que de igual forma, la presidenta de Fundadores de Cancún A. C., Macarena Carretero Valdivia, celebró que año con año se han ido sumando más autoridades e instituciones para fortalecer el programa de actividades a lo largo del mes.  </w:t>
      </w:r>
    </w:p>
    <w:p w14:paraId="6CF698EC" w14:textId="77777777" w:rsidR="001945EA" w:rsidRPr="001945EA" w:rsidRDefault="001945EA" w:rsidP="001945EA">
      <w:pPr>
        <w:jc w:val="both"/>
        <w:rPr>
          <w:rFonts w:ascii="Arial" w:hAnsi="Arial" w:cs="Arial"/>
        </w:rPr>
      </w:pPr>
    </w:p>
    <w:p w14:paraId="4B559364" w14:textId="77777777" w:rsidR="001945EA" w:rsidRPr="001945EA" w:rsidRDefault="001945EA" w:rsidP="001945EA">
      <w:pPr>
        <w:jc w:val="both"/>
        <w:rPr>
          <w:rFonts w:ascii="Arial" w:hAnsi="Arial" w:cs="Arial"/>
        </w:rPr>
      </w:pPr>
      <w:r w:rsidRPr="001945EA">
        <w:rPr>
          <w:rFonts w:ascii="Arial" w:hAnsi="Arial" w:cs="Arial"/>
        </w:rPr>
        <w:t xml:space="preserve">Por parte del gobierno municipal, el director del Instituto de la Cultura y las Artes, Carlos López Jiménez, detalló algunas de las principales participaciones artísticas que se vivirán en los diferentes días, tales como el Taller/mural “Mi identidad”, que será con los 200 niños inscritos en la Escuela de Iniciación Artística, afiliada al Instituto Nacional de Bellas Artes y Literatura (INBAL); mientras que la secretaria municipal de Bienestar, Berenice Sosa Osorio, puntualizó que tendrán asistencia y presencia de sectores como los artesanos y los beneficiados de los cursos en los diferentes Centros de Oportunidades, Bienestar y Unidad Social (COBUS) .  </w:t>
      </w:r>
    </w:p>
    <w:p w14:paraId="2D042E55" w14:textId="77777777" w:rsidR="001945EA" w:rsidRPr="001945EA" w:rsidRDefault="001945EA" w:rsidP="001945EA">
      <w:pPr>
        <w:jc w:val="both"/>
        <w:rPr>
          <w:rFonts w:ascii="Arial" w:hAnsi="Arial" w:cs="Arial"/>
        </w:rPr>
      </w:pPr>
    </w:p>
    <w:p w14:paraId="147245E7" w14:textId="77777777" w:rsidR="001945EA" w:rsidRPr="001945EA" w:rsidRDefault="001945EA" w:rsidP="001945EA">
      <w:pPr>
        <w:jc w:val="both"/>
        <w:rPr>
          <w:rFonts w:ascii="Arial" w:hAnsi="Arial" w:cs="Arial"/>
        </w:rPr>
      </w:pPr>
      <w:r w:rsidRPr="001945EA">
        <w:rPr>
          <w:rFonts w:ascii="Arial" w:hAnsi="Arial" w:cs="Arial"/>
        </w:rPr>
        <w:t xml:space="preserve">Ante medios de comunicación e invitados, también se dio a conocer que por primera vez se emitió una convocatoria previa para el diseño del logotipo de los festejos, en la que recibieron 57 propuestas, con participantes de todos los rangos de edades y sectores como jóvenes de 15 y 16 años de edad, por lo que todos los representantes de la sociedad civil encargados del Aniversario votaron por el diseño ganador que resultó de Fernando Barrera. </w:t>
      </w:r>
    </w:p>
    <w:p w14:paraId="7EF06C48" w14:textId="77777777" w:rsidR="001945EA" w:rsidRPr="001945EA" w:rsidRDefault="001945EA" w:rsidP="001945EA">
      <w:pPr>
        <w:jc w:val="both"/>
        <w:rPr>
          <w:rFonts w:ascii="Arial" w:hAnsi="Arial" w:cs="Arial"/>
        </w:rPr>
      </w:pPr>
    </w:p>
    <w:p w14:paraId="6876FD4A" w14:textId="77777777" w:rsidR="001945EA" w:rsidRPr="001945EA" w:rsidRDefault="001945EA" w:rsidP="001945EA">
      <w:pPr>
        <w:jc w:val="both"/>
        <w:rPr>
          <w:rFonts w:ascii="Arial" w:hAnsi="Arial" w:cs="Arial"/>
        </w:rPr>
      </w:pPr>
      <w:r w:rsidRPr="001945EA">
        <w:rPr>
          <w:rFonts w:ascii="Arial" w:hAnsi="Arial" w:cs="Arial"/>
        </w:rPr>
        <w:t xml:space="preserve">En la imagen, se encuentran elementos propios y emblemáticos de la región como: fauna marina, el faro de Punta Cancún, el Mar Caribe, el pájaro </w:t>
      </w:r>
      <w:proofErr w:type="spellStart"/>
      <w:r w:rsidRPr="001945EA">
        <w:rPr>
          <w:rFonts w:ascii="Arial" w:hAnsi="Arial" w:cs="Arial"/>
        </w:rPr>
        <w:t>toh</w:t>
      </w:r>
      <w:proofErr w:type="spellEnd"/>
      <w:r w:rsidRPr="001945EA">
        <w:rPr>
          <w:rFonts w:ascii="Arial" w:hAnsi="Arial" w:cs="Arial"/>
        </w:rPr>
        <w:t xml:space="preserve">, la pirámide de “El Meco” y la selva maya, con una paleta de colores que se describe como un estilo retro y moderno, ya que evoca los años 70 en el que se fundó precisamente como Centro Integralmente Planeado. </w:t>
      </w:r>
    </w:p>
    <w:p w14:paraId="37DFF8E5" w14:textId="77777777" w:rsidR="001945EA" w:rsidRPr="001945EA" w:rsidRDefault="001945EA" w:rsidP="001945EA">
      <w:pPr>
        <w:jc w:val="both"/>
        <w:rPr>
          <w:rFonts w:ascii="Arial" w:hAnsi="Arial" w:cs="Arial"/>
        </w:rPr>
      </w:pPr>
    </w:p>
    <w:p w14:paraId="265C2A15" w14:textId="7FF7CE6A" w:rsidR="001945EA" w:rsidRPr="001945EA" w:rsidRDefault="001945EA" w:rsidP="001945EA">
      <w:pPr>
        <w:jc w:val="center"/>
        <w:rPr>
          <w:rFonts w:ascii="Arial" w:hAnsi="Arial" w:cs="Arial"/>
        </w:rPr>
      </w:pPr>
      <w:r w:rsidRPr="001945EA">
        <w:rPr>
          <w:rFonts w:ascii="Arial" w:hAnsi="Arial" w:cs="Arial"/>
        </w:rPr>
        <w:t>****</w:t>
      </w:r>
      <w:r>
        <w:rPr>
          <w:rFonts w:ascii="Arial" w:hAnsi="Arial" w:cs="Arial"/>
        </w:rPr>
        <w:t>********</w:t>
      </w:r>
    </w:p>
    <w:p w14:paraId="38C726A5" w14:textId="77777777" w:rsidR="001945EA" w:rsidRPr="001945EA" w:rsidRDefault="001945EA" w:rsidP="001945EA">
      <w:pPr>
        <w:jc w:val="center"/>
        <w:rPr>
          <w:rFonts w:ascii="Arial" w:hAnsi="Arial" w:cs="Arial"/>
          <w:b/>
          <w:bCs/>
        </w:rPr>
      </w:pPr>
      <w:r w:rsidRPr="001945EA">
        <w:rPr>
          <w:rFonts w:ascii="Arial" w:hAnsi="Arial" w:cs="Arial"/>
          <w:b/>
          <w:bCs/>
        </w:rPr>
        <w:t>CAJA DE DATOS</w:t>
      </w:r>
    </w:p>
    <w:p w14:paraId="4B225890" w14:textId="77777777" w:rsidR="001945EA" w:rsidRPr="001945EA" w:rsidRDefault="001945EA" w:rsidP="001945EA">
      <w:pPr>
        <w:jc w:val="both"/>
        <w:rPr>
          <w:rFonts w:ascii="Arial" w:hAnsi="Arial" w:cs="Arial"/>
        </w:rPr>
      </w:pPr>
    </w:p>
    <w:p w14:paraId="7FAC773B" w14:textId="77777777" w:rsidR="001945EA" w:rsidRPr="001945EA" w:rsidRDefault="001945EA" w:rsidP="001945EA">
      <w:pPr>
        <w:jc w:val="both"/>
        <w:rPr>
          <w:rFonts w:ascii="Arial" w:hAnsi="Arial" w:cs="Arial"/>
        </w:rPr>
      </w:pPr>
      <w:r w:rsidRPr="001945EA">
        <w:rPr>
          <w:rFonts w:ascii="Arial" w:hAnsi="Arial" w:cs="Arial"/>
        </w:rPr>
        <w:t xml:space="preserve">Agenda 56 Aniversario de Cancún: </w:t>
      </w:r>
    </w:p>
    <w:p w14:paraId="16671A5B" w14:textId="77777777" w:rsidR="001945EA" w:rsidRPr="001945EA" w:rsidRDefault="001945EA" w:rsidP="001945EA">
      <w:pPr>
        <w:jc w:val="both"/>
        <w:rPr>
          <w:rFonts w:ascii="Arial" w:hAnsi="Arial" w:cs="Arial"/>
        </w:rPr>
      </w:pPr>
    </w:p>
    <w:p w14:paraId="0C6ADBB8" w14:textId="77777777" w:rsidR="001945EA" w:rsidRPr="001945EA" w:rsidRDefault="001945EA" w:rsidP="001945EA">
      <w:pPr>
        <w:jc w:val="both"/>
        <w:rPr>
          <w:rFonts w:ascii="Arial" w:hAnsi="Arial" w:cs="Arial"/>
        </w:rPr>
      </w:pPr>
      <w:r w:rsidRPr="001945EA">
        <w:rPr>
          <w:rFonts w:ascii="Arial" w:hAnsi="Arial" w:cs="Arial"/>
        </w:rPr>
        <w:t>10 abril: Taller “Mural mi Identidad”</w:t>
      </w:r>
    </w:p>
    <w:p w14:paraId="7A7BE055" w14:textId="77777777" w:rsidR="001945EA" w:rsidRPr="001945EA" w:rsidRDefault="001945EA" w:rsidP="001945EA">
      <w:pPr>
        <w:jc w:val="both"/>
        <w:rPr>
          <w:rFonts w:ascii="Arial" w:hAnsi="Arial" w:cs="Arial"/>
        </w:rPr>
      </w:pPr>
      <w:r w:rsidRPr="001945EA">
        <w:rPr>
          <w:rFonts w:ascii="Arial" w:hAnsi="Arial" w:cs="Arial"/>
        </w:rPr>
        <w:lastRenderedPageBreak/>
        <w:t xml:space="preserve">11 abril: Ruta Mar y taller “Descubriendo mi Entorno. 56 </w:t>
      </w:r>
      <w:proofErr w:type="gramStart"/>
      <w:r w:rsidRPr="001945EA">
        <w:rPr>
          <w:rFonts w:ascii="Arial" w:hAnsi="Arial" w:cs="Arial"/>
        </w:rPr>
        <w:t>Años</w:t>
      </w:r>
      <w:proofErr w:type="gramEnd"/>
      <w:r w:rsidRPr="001945EA">
        <w:rPr>
          <w:rFonts w:ascii="Arial" w:hAnsi="Arial" w:cs="Arial"/>
        </w:rPr>
        <w:t xml:space="preserve"> de Historias de Cancún”</w:t>
      </w:r>
    </w:p>
    <w:p w14:paraId="7D5A0972" w14:textId="77777777" w:rsidR="001945EA" w:rsidRPr="001945EA" w:rsidRDefault="001945EA" w:rsidP="001945EA">
      <w:pPr>
        <w:jc w:val="both"/>
        <w:rPr>
          <w:rFonts w:ascii="Arial" w:hAnsi="Arial" w:cs="Arial"/>
        </w:rPr>
      </w:pPr>
      <w:r w:rsidRPr="001945EA">
        <w:rPr>
          <w:rFonts w:ascii="Arial" w:hAnsi="Arial" w:cs="Arial"/>
        </w:rPr>
        <w:t xml:space="preserve">12 abril: </w:t>
      </w:r>
      <w:proofErr w:type="spellStart"/>
      <w:r w:rsidRPr="001945EA">
        <w:rPr>
          <w:rFonts w:ascii="Arial" w:hAnsi="Arial" w:cs="Arial"/>
        </w:rPr>
        <w:t>Walking</w:t>
      </w:r>
      <w:proofErr w:type="spellEnd"/>
      <w:r w:rsidRPr="001945EA">
        <w:rPr>
          <w:rFonts w:ascii="Arial" w:hAnsi="Arial" w:cs="Arial"/>
        </w:rPr>
        <w:t xml:space="preserve"> Tour de Tiziana Roma, Paseo Cancunense y Ruta Mar</w:t>
      </w:r>
    </w:p>
    <w:p w14:paraId="02296243" w14:textId="77777777" w:rsidR="001945EA" w:rsidRPr="001945EA" w:rsidRDefault="001945EA" w:rsidP="001945EA">
      <w:pPr>
        <w:jc w:val="both"/>
        <w:rPr>
          <w:rFonts w:ascii="Arial" w:hAnsi="Arial" w:cs="Arial"/>
        </w:rPr>
      </w:pPr>
      <w:r w:rsidRPr="001945EA">
        <w:rPr>
          <w:rFonts w:ascii="Arial" w:hAnsi="Arial" w:cs="Arial"/>
        </w:rPr>
        <w:t>16 abril: Exposición “Todos somos agua”</w:t>
      </w:r>
    </w:p>
    <w:p w14:paraId="08AB63F5" w14:textId="77777777" w:rsidR="001945EA" w:rsidRPr="001945EA" w:rsidRDefault="001945EA" w:rsidP="001945EA">
      <w:pPr>
        <w:jc w:val="both"/>
        <w:rPr>
          <w:rFonts w:ascii="Arial" w:hAnsi="Arial" w:cs="Arial"/>
        </w:rPr>
      </w:pPr>
      <w:r w:rsidRPr="001945EA">
        <w:rPr>
          <w:rFonts w:ascii="Arial" w:hAnsi="Arial" w:cs="Arial"/>
        </w:rPr>
        <w:t>17 abril: Ofrenda floral a los Pioneros</w:t>
      </w:r>
    </w:p>
    <w:p w14:paraId="322669A6" w14:textId="77777777" w:rsidR="001945EA" w:rsidRPr="001945EA" w:rsidRDefault="001945EA" w:rsidP="001945EA">
      <w:pPr>
        <w:jc w:val="both"/>
        <w:rPr>
          <w:rFonts w:ascii="Arial" w:hAnsi="Arial" w:cs="Arial"/>
        </w:rPr>
      </w:pPr>
      <w:r w:rsidRPr="001945EA">
        <w:rPr>
          <w:rFonts w:ascii="Arial" w:hAnsi="Arial" w:cs="Arial"/>
        </w:rPr>
        <w:t>18 abril: Desfile y show cancunense</w:t>
      </w:r>
    </w:p>
    <w:p w14:paraId="06AFE642" w14:textId="77777777" w:rsidR="001945EA" w:rsidRPr="001945EA" w:rsidRDefault="001945EA" w:rsidP="001945EA">
      <w:pPr>
        <w:jc w:val="both"/>
        <w:rPr>
          <w:rFonts w:ascii="Arial" w:hAnsi="Arial" w:cs="Arial"/>
        </w:rPr>
      </w:pPr>
      <w:r w:rsidRPr="001945EA">
        <w:rPr>
          <w:rFonts w:ascii="Arial" w:hAnsi="Arial" w:cs="Arial"/>
        </w:rPr>
        <w:t xml:space="preserve">19 abril: Aniversario con “Los Ángeles Azules” </w:t>
      </w:r>
    </w:p>
    <w:p w14:paraId="252117DB" w14:textId="77777777" w:rsidR="001945EA" w:rsidRPr="001945EA" w:rsidRDefault="001945EA" w:rsidP="001945EA">
      <w:pPr>
        <w:jc w:val="both"/>
        <w:rPr>
          <w:rFonts w:ascii="Arial" w:hAnsi="Arial" w:cs="Arial"/>
        </w:rPr>
      </w:pPr>
      <w:r w:rsidRPr="001945EA">
        <w:rPr>
          <w:rFonts w:ascii="Arial" w:hAnsi="Arial" w:cs="Arial"/>
        </w:rPr>
        <w:t>19 abril: Picnic más Grandes</w:t>
      </w:r>
    </w:p>
    <w:p w14:paraId="019CEC4A" w14:textId="77777777" w:rsidR="001945EA" w:rsidRPr="001945EA" w:rsidRDefault="001945EA" w:rsidP="001945EA">
      <w:pPr>
        <w:jc w:val="both"/>
        <w:rPr>
          <w:rFonts w:ascii="Arial" w:hAnsi="Arial" w:cs="Arial"/>
        </w:rPr>
      </w:pPr>
      <w:r w:rsidRPr="001945EA">
        <w:rPr>
          <w:rFonts w:ascii="Arial" w:hAnsi="Arial" w:cs="Arial"/>
        </w:rPr>
        <w:t>20 abril: Sesión Solemne entrega Medalla “Sigfrido Paz Paredes”</w:t>
      </w:r>
    </w:p>
    <w:p w14:paraId="7C2185CB" w14:textId="77777777" w:rsidR="001945EA" w:rsidRPr="001945EA" w:rsidRDefault="001945EA" w:rsidP="001945EA">
      <w:pPr>
        <w:jc w:val="both"/>
        <w:rPr>
          <w:rFonts w:ascii="Arial" w:hAnsi="Arial" w:cs="Arial"/>
        </w:rPr>
      </w:pPr>
      <w:r w:rsidRPr="001945EA">
        <w:rPr>
          <w:rFonts w:ascii="Arial" w:hAnsi="Arial" w:cs="Arial"/>
        </w:rPr>
        <w:t>23 abril: Conversatorio “La historia del fútbol en Cancún”</w:t>
      </w:r>
    </w:p>
    <w:p w14:paraId="30756839" w14:textId="2D16BA11" w:rsidR="005B203A" w:rsidRPr="001945EA" w:rsidRDefault="001945EA" w:rsidP="001945EA">
      <w:pPr>
        <w:jc w:val="both"/>
        <w:rPr>
          <w:rFonts w:ascii="Arial" w:hAnsi="Arial" w:cs="Arial"/>
        </w:rPr>
      </w:pPr>
      <w:r w:rsidRPr="001945EA">
        <w:rPr>
          <w:rFonts w:ascii="Arial" w:hAnsi="Arial" w:cs="Arial"/>
        </w:rPr>
        <w:t>29 abril: El Primer Cancún Tomo I</w:t>
      </w:r>
    </w:p>
    <w:sectPr w:rsidR="005B203A" w:rsidRPr="001945E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0BF5" w14:textId="77777777" w:rsidR="00A35B1D" w:rsidRDefault="00A35B1D" w:rsidP="0092028B">
      <w:r>
        <w:separator/>
      </w:r>
    </w:p>
  </w:endnote>
  <w:endnote w:type="continuationSeparator" w:id="0">
    <w:p w14:paraId="214584C0" w14:textId="77777777" w:rsidR="00A35B1D" w:rsidRDefault="00A35B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4677" w14:textId="77777777" w:rsidR="00A35B1D" w:rsidRDefault="00A35B1D" w:rsidP="0092028B">
      <w:r>
        <w:separator/>
      </w:r>
    </w:p>
  </w:footnote>
  <w:footnote w:type="continuationSeparator" w:id="0">
    <w:p w14:paraId="36C6C3A4" w14:textId="77777777" w:rsidR="00A35B1D" w:rsidRDefault="00A35B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E5F90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1945EA">
                            <w:rPr>
                              <w:rFonts w:cstheme="minorHAnsi"/>
                              <w:b/>
                              <w:bCs/>
                              <w:lang w:val="es-ES"/>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E5F90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1945EA">
                      <w:rPr>
                        <w:rFonts w:cstheme="minorHAnsi"/>
                        <w:b/>
                        <w:bCs/>
                        <w:lang w:val="es-ES"/>
                      </w:rPr>
                      <w:t>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435A62"/>
    <w:multiLevelType w:val="hybridMultilevel"/>
    <w:tmpl w:val="60586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513359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5E9E"/>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945E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519"/>
    <w:rsid w:val="00496F14"/>
    <w:rsid w:val="004A519D"/>
    <w:rsid w:val="004B17FF"/>
    <w:rsid w:val="004C1743"/>
    <w:rsid w:val="004D5F03"/>
    <w:rsid w:val="004D6C77"/>
    <w:rsid w:val="004E73E5"/>
    <w:rsid w:val="00500033"/>
    <w:rsid w:val="00500F50"/>
    <w:rsid w:val="00507347"/>
    <w:rsid w:val="00512621"/>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975FE"/>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6D13"/>
    <w:rsid w:val="007273BA"/>
    <w:rsid w:val="00727F70"/>
    <w:rsid w:val="00733990"/>
    <w:rsid w:val="00740291"/>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C1DEF"/>
    <w:rsid w:val="007D1C13"/>
    <w:rsid w:val="007D7657"/>
    <w:rsid w:val="007E0B4C"/>
    <w:rsid w:val="007F382B"/>
    <w:rsid w:val="007F3DEC"/>
    <w:rsid w:val="00821EC3"/>
    <w:rsid w:val="00822E90"/>
    <w:rsid w:val="0082636E"/>
    <w:rsid w:val="00835093"/>
    <w:rsid w:val="00835CA4"/>
    <w:rsid w:val="00837726"/>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3869"/>
    <w:rsid w:val="009B4600"/>
    <w:rsid w:val="009B59EE"/>
    <w:rsid w:val="009B6027"/>
    <w:rsid w:val="009C0DC7"/>
    <w:rsid w:val="009D1F21"/>
    <w:rsid w:val="009D2BE0"/>
    <w:rsid w:val="009D3FEB"/>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35B1D"/>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151"/>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2026-04-01T22:36:00Z</dcterms:created>
  <dcterms:modified xsi:type="dcterms:W3CDTF">2026-04-01T22:36:00Z</dcterms:modified>
</cp:coreProperties>
</file>